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Лучшие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Самбуру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13330 $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Полдник с жирафами.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 Свободное время для отдыха.</w:t>
            </w:r>
          </w:p>
          <w:p>
            <w:pPr>
              <w:spacing w:after="100"/>
            </w:pPr>
            <w:r>
              <w:rPr/>
              <w:t xml:space="preserve">Заселение в отель в 12:00 / раннее заселение оплачивается отдельно.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 трехразовое питание, местные вина, местный алкоголь и безалкогольные напитки, услуги прачечной, беспроводной интернет, вход в Центр Жирафов, крокет и налоги.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6901041666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12:00 заселение в отель: приветственный коктейль и брифинг с менеджером отеля на лужайке перед историческим особняком или в его гостиной (в зависимости от погоды).</w:t>
            </w:r>
          </w:p>
          <w:p>
            <w:pPr>
              <w:spacing w:after="100"/>
            </w:pPr>
            <w:r>
              <w:rPr/>
              <w:t xml:space="preserve">Знакомство с личным дворецким, который, кстати, будет выступать в роли Вашего фотографа, а сейчас проводит Вас в номер и покажет все необходимое для комфортного пребывания. Размещение в номере и свободное время для того, чтобы привести себя в порядок и освежиться.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обед в саду между двумя особняками отеля или в ресторане, расположенном на первом этаже Вашего особняка.</w:t>
            </w:r>
          </w:p>
          <w:p>
            <w:pPr>
              <w:spacing w:after="100"/>
            </w:pPr>
            <w:r>
              <w:rPr/>
              <w:t xml:space="preserve">После свободное время для отдыха или посещения Центра Жирафов, расположенного в 5 минутах пешком от отеля.</w:t>
            </w:r>
          </w:p>
          <w:p>
            <w:pPr>
              <w:spacing w:after="100"/>
            </w:pPr>
            <w:r>
              <w:rPr/>
              <w:t xml:space="preserve">В 17:00 на лужайке перед отелем накрывается полдник, жирафы приходят к отелю, и начинаются фотосессии.</w:t>
            </w:r>
          </w:p>
          <w:p>
            <w:pPr>
              <w:spacing w:after="100"/>
            </w:pPr>
            <w:r>
              <w:rPr/>
              <w:t xml:space="preserve">С наступлением темноты жирафы, насытившись угощением, уходят вглубь заповедника, а гости перемещаются для отдыха в номера или уютные общие гостиные, где расположившись у камина можно обменяться впечатлениями о прошедшем дне.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ужин в ресторане особняка.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Завтрак с жирафами. Трансфер в аэропорт.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 первыми лучами солнца (около 06:00) уже знакомые Вам жирафы начинают стекаться к отелю и заглядывают в окна и двери особняков, приглашая Вас на завтрак.</w:t>
            </w:r>
          </w:p>
          <w:p>
            <w:pPr>
              <w:spacing w:after="100"/>
            </w:pPr>
            <w:r>
              <w:rPr/>
              <w:t xml:space="preserve">Нарядные постояльцы собираются на фотосессию, во время которой завтракают, кстати, только жирафы.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отеля завтракают сразу по завершение интерактива с жирафами в ресторане своего особняка. Самые любопытные из жирафов, не желая расставаться, продолжают заглядывать в окна и пытаются стащить что-либо вкусненькое со столов, однако это категорически запрещено и тщательно контролируется персоналом отеля.</w:t>
            </w:r>
          </w:p>
          <w:p>
            <w:pPr>
              <w:spacing w:after="100"/>
            </w:pPr>
            <w:r>
              <w:rPr/>
              <w:t xml:space="preserve">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Лодж расположен на частной территории площадью 128 акров, граничащей с Национальным парком Амбосели. Гора Килиманджаро, возвышающаяся на горизонте и многочисленные стада слонов – пейзаж, отражающий величие Африки!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частной концессии лоджа.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63541666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 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Самбуру (через Найроби).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обеды, ужины и коктейли на закате в саванне, пешее сафари в сопровождении гида-натуралиста, прогулки на верблюдах, посещение деревни племени Самбуру, ночевки на кроватях под звездным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53947368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Найроби (WIL).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(JKIA)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Лучшие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25 636 $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18 216 $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25 888 $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18 466 $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16 438 $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13 330 $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17 540 $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216F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2026-07-28T17:01:53+03:00</dcterms:created>
  <dcterms:modified xsi:type="dcterms:W3CDTF">2026-07-28T17:01:53+03:00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