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ЮАР. Южная Африка - экспресс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03.01.2019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Зимбабве (водопад Виктория) - Чобе (Ботсвана) - Йоханнесбург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1964 $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 Экскурсия на винную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  <w:p>
            <w:pPr>
              <w:spacing w:after="100"/>
            </w:pPr>
            <w:r>
              <w:rPr/>
              <w:t xml:space="preserve">Далее - Экскурсия на винную ферму «Грут Констанция» (с русскоговорящим гидом).</w:t>
            </w:r>
          </w:p>
          <w:p>
            <w:pPr>
              <w:spacing w:after="100"/>
            </w:pPr>
            <w:r>
              <w:rPr/>
              <w:t xml:space="preserve">«Грут Констанция» – старейшая винная ферма в ЮАР, история которой берет свое начало в конце 17 века, когда губернатор Кейптауна Симон Ван дер Стел высадил здесь 70 тысяч кустов винограда.</w:t>
            </w:r>
          </w:p>
          <w:p>
            <w:pPr>
              <w:spacing w:after="100"/>
            </w:pPr>
            <w:r>
              <w:rPr/>
              <w:t xml:space="preserve">Уже на рубеже 18-19 веков вина из поместья Констанция были известны во всем мире. Среди поклонников этих вин были многие герцоги и короли, в том числе – император Наполеон, которому доставляли отсюда на остров Святой Елены знаменитый «горшочек мёда» – вино Muscat d`Alexandrie. Сейчас на ферме можно как ознакомиться с процессом изготовления знаменитых южноафриканских вин. Здесь находится один из самых живописных ресторанов, где Вы сможете пообедать, а так же продегустировать замечательные вина.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экскурсий и отдыха.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Обзорный облет Кейптауна и Капского полуострова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Экскурсия на водопад Виктория с англоговорящим гидом.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(входные билеты включены).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Национальном парке Чобе (Ботсвана) с англоговорящим гидом-водителем.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07.30 трансфер с англоговорящим гидом в Ботсвану, национальный парк Чобе.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Обед в лодже.</w:t>
            </w:r>
          </w:p>
          <w:p>
            <w:pPr>
              <w:spacing w:after="100"/>
            </w:pPr>
            <w:r>
              <w:rPr/>
              <w:t xml:space="preserve">Вечернее джип-сафари или водное сафари по реке Чобе с англоговорящим егерем.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 Возвращение в отель около.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Йоханнесбург. Ужин в ресторане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Йоханнесбург. Трансфер и размещение в отеле.  </w:t>
            </w:r>
          </w:p>
          <w:p>
            <w:pPr>
              <w:spacing w:after="100"/>
            </w:pPr>
            <w:r>
              <w:rPr/>
              <w:t xml:space="preserve">Ужин в знаменитом африканском ресторане "Карнивор" (ужин и трансферы включены, 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Интерьер ресторана «Карнивор» выполнен в традиционном африканском стиле. На огромном очаге, расположенном в середине просторного зала, жарится мясо говядины, свинины, баранины, а также крокодила, зебры, жирафа, страуса и нескольких видов антилоп. Все это Вам предстоит отведать в неограниченном количестве. И лишь когда Вы почувствуете, что сыты, Вы опустите стоящий на столе флажок, в знак того, что сдаетесь. К мясу подается традиционная африканская каша из кукурузы, а также различные салаты, свежеиспеченный в духовке хлеб и чудесное ароматное южно-африканское вино.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ЮАР. Южная Африка - экспресс»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Maslow 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Da Vinci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Manor Hotel 4*</w:t>
            </w:r>
          </w:p>
          <w:p/>
          <w:p>
            <w:pPr/>
            <w:r>
              <w:rPr/>
              <w:t xml:space="preserve">Kingdom Hotel 4*</w:t>
            </w:r>
          </w:p>
          <w:p/>
          <w:p>
            <w:pPr/>
            <w:r>
              <w:rPr/>
              <w:t xml:space="preserve">Maslow 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1 964 $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Table Bay 5*</w:t>
            </w:r>
          </w:p>
          <w:p/>
          <w:p>
            <w:pPr/>
            <w:r>
              <w:rPr/>
              <w:t xml:space="preserve">Victoria Falls 5*</w:t>
            </w:r>
          </w:p>
          <w:p/>
          <w:p>
            <w:pPr/>
            <w:r>
              <w:rPr/>
              <w:t xml:space="preserve">Da Vinci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3 777 $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2 610 $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FC8253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2026-11-06T14:55:47+03:00</dcterms:created>
  <dcterms:modified xsi:type="dcterms:W3CDTF">2026-11-06T14:55:47+03:00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