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Намибия: По следам леопарда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31.12.2023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Намибия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Виндхук - Соссусфлей - Свакопмунд - заповедник Оконджима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6700 $</w:t>
      </w:r>
    </w:p>
    <w:p/>
    <w:p>
      <w:pPr>
        <w:jc w:val="center"/>
      </w:pPr>
      <w:r>
        <w:pict>
          <v:shape type="#_x0000_t75" stroked="f" style="width:450pt; height:300.37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Виндхук. Переезд в Соссусфлей.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Виндхук. </w:t>
            </w:r>
          </w:p>
          <w:p>
            <w:pPr>
              <w:spacing w:after="100"/>
            </w:pPr>
            <w:r>
              <w:rPr/>
              <w:t xml:space="preserve">Встреча в аэропорту. </w:t>
            </w:r>
          </w:p>
          <w:p>
            <w:pPr>
              <w:spacing w:after="100"/>
            </w:pPr>
            <w:r>
              <w:rPr/>
              <w:t xml:space="preserve">Переезд (около 5 часов) в страну прекрасных монументальных дюн, естественный заповедник, древнейшую пустыню Намиб (80 млн. лет) с самыми высокими в мире песчаными дюнами, достигающими 350м, простирающимися до самого горизонта.</w:t>
            </w:r>
          </w:p>
          <w:p>
            <w:pPr>
              <w:spacing w:after="100"/>
            </w:pPr>
            <w:r>
              <w:rPr/>
              <w:t xml:space="preserve">Размещение в лодже.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Le Mirage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Экскурсия в дюны Соссусфлея, Мертвое болото и каньон Сесрием.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Экскурсия в парк Намиб Науклуфт. </w:t>
            </w:r>
          </w:p>
          <w:p>
            <w:pPr>
              <w:spacing w:after="100"/>
            </w:pPr>
            <w:r>
              <w:rPr/>
              <w:t xml:space="preserve">Территория парка охватывает часть пустыни Намиб, которая считается самой старой пустыней в мире, и часть горного хребта Науклуфт расположенного в восточной части заповедника. Общая площадь парка равна 49768 км².</w:t>
            </w:r>
          </w:p>
          <w:p>
            <w:pPr>
              <w:spacing w:after="100"/>
            </w:pPr>
            <w:r>
              <w:rPr/>
              <w:t xml:space="preserve">Это одна из самых необычных заповедных территорий, самый большой национальный парк в Африке и четвертый по величине в мире.</w:t>
            </w:r>
          </w:p>
          <w:p>
            <w:pPr>
              <w:spacing w:after="100"/>
            </w:pPr>
            <w:r>
              <w:rPr/>
              <w:t xml:space="preserve">Намиб Науклуфт - место уникальных пейзажей, флоры и фауны. Ваш маршрут пройдет вдоль русла пересохшей реки Цаучаб, которое петляет среди дюн и достигает Соссусфлея. Каждые 7-10 лет после длинного сезона дождей река наполняется водой и тогда на ее берегах начинают гнездиться птицы, а окрестности наполняются жизнью.</w:t>
            </w:r>
          </w:p>
          <w:p>
            <w:pPr>
              <w:spacing w:after="100"/>
            </w:pPr>
            <w:r>
              <w:rPr/>
              <w:t xml:space="preserve">Первая Ваша остановка возле Дюны 45, Вы подниметесь на одну из дюн, чтобы насладиться пейзажами живой пустыни. Вы отправитесь через дюны к "Мертвому болоту" - это плато из белой глины в окружении дюн, усеянное стволами мертвых деревьев. Некогда благодаря разливу древней реки здесь были небольшие озера, а с изменением климата дюны наступающей пустыни окончательно перекрыли доступ воды. </w:t>
            </w:r>
          </w:p>
          <w:p>
            <w:pPr>
              <w:spacing w:after="100"/>
            </w:pPr>
            <w:r>
              <w:rPr/>
              <w:t xml:space="preserve">Посещение каньона Сесрием и возвращение в лодж.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Le Mirage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Переезд в Свакопмунд. По пути посещение городка Солитэйр.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Сегодня Вы проедете по территории заповедника Намиб Накулуфт.</w:t>
            </w:r>
          </w:p>
          <w:p>
            <w:pPr>
              <w:spacing w:after="100"/>
            </w:pPr>
            <w:r>
              <w:rPr/>
              <w:t xml:space="preserve">Сделаете остановку в небольшом поселении Солитэйр на границе парка, где сможете передохнуть и перекусить.</w:t>
            </w:r>
          </w:p>
          <w:p>
            <w:pPr>
              <w:spacing w:after="100"/>
            </w:pPr>
            <w:r>
              <w:rPr/>
              <w:t xml:space="preserve">И отправитесь дальше в путь через долину Куисеб к Атлантическому океану.</w:t>
            </w:r>
          </w:p>
          <w:p>
            <w:pPr>
              <w:spacing w:after="100"/>
            </w:pPr>
            <w:r>
              <w:rPr/>
              <w:t xml:space="preserve">Переезд (около 4 часов) вдоль океана с одной стороны и поясом дюн с другой в Свакопмунд. </w:t>
            </w:r>
          </w:p>
          <w:p>
            <w:pPr>
              <w:spacing w:after="100"/>
            </w:pPr>
            <w:r>
              <w:rPr/>
              <w:t xml:space="preserve">По прибытии размещение в отеле и отдых.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Strand Hotel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Круиз на катамаране. Экскурсия в дюны Сэндвич Харбор.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Круиз на катамаране, во время которого Вас ждет встреча с дельфинами и морскими котиками, посещение фермы устриц. Легкий обед на борту входит в стоимость.</w:t>
            </w:r>
          </w:p>
          <w:p>
            <w:pPr>
              <w:spacing w:after="100"/>
            </w:pPr>
            <w:r>
              <w:rPr/>
              <w:t xml:space="preserve">Экскурсия на внедорожнике в дюны Сэндвич Харбор. </w:t>
            </w:r>
          </w:p>
          <w:p>
            <w:pPr>
              <w:spacing w:after="100"/>
            </w:pPr>
            <w:r>
              <w:rPr/>
              <w:t xml:space="preserve">Сэндвич Харбор безусловно одно из самых красивых мест Намибии и нашей планеты. Это место, где встречаются самые высокие песчаные дюны пустыни Намиб и Атлантический океан. Таких мест в мире не так много и это одно из них!</w:t>
            </w:r>
          </w:p>
          <w:p>
            <w:pPr>
              <w:spacing w:after="100"/>
            </w:pPr>
            <w:r>
              <w:rPr/>
              <w:t xml:space="preserve">Первая остановка - непосредственно в городской лагуне. Здесь на мелководье обитают тысячи фламинго. Надо сказать, что в Намибии обитают два вида из шести существующих в мире, это маленький, более яркий фламинго и розовый - высокий, элегантный и грациозный.</w:t>
            </w:r>
          </w:p>
          <w:p>
            <w:pPr>
              <w:spacing w:after="100"/>
            </w:pPr>
            <w:r>
              <w:rPr/>
              <w:t xml:space="preserve">Затем на большой скорости Вы пронесетесь вдоль берега, цепляя кромки океанских волн, потрясающее эмоции Вам гарантированы! Чем дальше Вы будете ехать, тем все уже становиться берег и выше дюны, которые на сотни метров взмывают над головой. Многочисленные остановки дают возможность насладиться уникальными пейзажами, флорой и фауной.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Strand Hotel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Переезд в заповедник Оконджима.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заповедник Оконджима (около 5 часов).</w:t>
            </w:r>
          </w:p>
          <w:p>
            <w:pPr>
              <w:spacing w:after="100"/>
            </w:pPr>
            <w:r>
              <w:rPr/>
              <w:t xml:space="preserve">Природный заповедник Оконджима, огромная охраняемая территория, расположенная среди труднопроходимых сельскохозяйственных угодий центральной Намибии, представляет собой разнообразную экосистему, в которой обитают как крупные, так и мелкие млекопитающие Намибии, а также большинство эндемичных птиц страны. </w:t>
            </w:r>
          </w:p>
          <w:p>
            <w:pPr>
              <w:spacing w:after="100"/>
            </w:pPr>
            <w:r>
              <w:rPr/>
              <w:t xml:space="preserve">Размещение в кемпе. </w:t>
            </w:r>
          </w:p>
          <w:p>
            <w:pPr>
              <w:spacing w:after="100"/>
            </w:pPr>
            <w:r>
              <w:rPr/>
              <w:t xml:space="preserve">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Okonjima Bush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Сафари в заповеднике Оконджима.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Утреннее и вечернее сафари в Оконджима.</w:t>
            </w:r>
          </w:p>
          <w:p>
            <w:pPr>
              <w:spacing w:after="100"/>
            </w:pPr>
            <w:r>
              <w:rPr/>
              <w:t xml:space="preserve">Именно здесь существует наибольшая вероятность встретить леопардов. Эти умные хищники встречаются здесь в больших количествах. </w:t>
            </w:r>
          </w:p>
          <w:p>
            <w:pPr>
              <w:spacing w:after="100"/>
            </w:pPr>
            <w:r>
              <w:rPr/>
              <w:t xml:space="preserve">Программа исследования хищников в заповеднике насчитывает три десятилетия, и ее результаты позволили лучше понять модели поведения леопардов, а также составили оптимистичный прогноз устойчивого будущего для этого вида в сегодняшней Африке.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Okonjima Bush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Возвращение в Виндхук.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Возвращение в Виндхук (около 3 часов).</w:t>
            </w:r>
          </w:p>
          <w:p>
            <w:pPr>
              <w:spacing w:after="100"/>
            </w:pPr>
            <w:r>
              <w:rPr/>
              <w:t xml:space="preserve">Трансфер в аэропорт для вылета.</w:t>
            </w:r>
          </w:p>
        </w:tc>
      </w:tr>
    </w:tbl>
    <w:p/>
    <w:p>
      <w:pPr>
        <w:pStyle w:val="Heading2"/>
      </w:pPr>
      <w:bookmarkStart w:id="2" w:name="_Toc2"/>
      <w:r>
        <w:t>Цены тура «Намибия: По следам леопарда»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Ориентировочная стоимость: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6 700 $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18060B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2026-07-19T02:17:31+03:00</dcterms:created>
  <dcterms:modified xsi:type="dcterms:W3CDTF">2026-07-19T02:17:31+03:00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