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Три страны на юге Африки. Новый год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10.01.2021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(Зимбабве) – парк Чобе (Ботсвана)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1892 $</w:t>
      </w:r>
    </w:p>
    <w:p/>
    <w:p>
      <w:pPr>
        <w:jc w:val="center"/>
      </w:pPr>
      <w:r>
        <w:pict>
          <v:shape type="#_x0000_t75" stroked="f" style="width:450pt; height:299.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 гидом. Трансфер и размещение в отеле (индивидуально).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Town House Hotel and Conference Center 4*, Cosy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Town House Hotel and Conference Center 4*, Cosy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Town House Hotel and Conference Center 4*, Cosy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Town House Hotel and Conference Center 4*, Cosy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 Перелет в Зимбабве.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Виктория Фолз (Зимбабве / оплачивается отдельно). Встреча в аэропорту с англоговорящим водителем. Трансфер с англоговорящим водителем и размещение в отеле (на групповой основе / шаттл).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/ на групповой основе).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Kingdom at Victoria Falls 4*,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Kingdom at Victoria Falls 4*,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парке Чобе на целый день с англоговорящим гидом (на групповой основе) и обедом в одном из лоджей. Возвращение в отель во второй половине дня.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Kingdom at Victoria Falls 4*,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 (на групповой основе с англоговорящим водителем).</w:t>
            </w:r>
          </w:p>
        </w:tc>
      </w:tr>
    </w:tbl>
    <w:p/>
    <w:p>
      <w:pPr>
        <w:pStyle w:val="Heading2"/>
      </w:pPr>
      <w:bookmarkStart w:id="2" w:name="_Toc2"/>
      <w:r>
        <w:t>Цены тура «Три страны на юге Африки. Новый год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Даты заездов: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31.12.2020</w:t>
            </w:r>
          </w:p>
          <w:p/>
          <w:p>
            <w:pPr/>
            <w:r>
              <w:rPr/>
              <w:t xml:space="preserve">03.01.2021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2 428 $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1 892 $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F7AD9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2026-11-05T11:14:38+03:00</dcterms:created>
  <dcterms:modified xsi:type="dcterms:W3CDTF">2026-11-05T11:14:38+03:00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