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Водопад Виктория. Royal Livingstone Hotel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31.10.2021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Замбия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Ливингстон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1620 $</w:t>
      </w:r>
    </w:p>
    <w:p/>
    <w:p>
      <w:pPr>
        <w:jc w:val="center"/>
      </w:pPr>
      <w:r>
        <w:pict>
          <v:shape type="#_x0000_t75" stroked="f" style="width:450pt; height:330.15873015873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Лусаку. Перелет в Ливингстон.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Лусаку.</w:t>
            </w:r>
          </w:p>
          <w:p>
            <w:pPr>
              <w:spacing w:after="100"/>
            </w:pPr>
            <w:r>
              <w:rPr/>
              <w:t xml:space="preserve">Перелет в Ливингстон (билет эконом класса входит в стоимость программы / бизнес класса нет).</w:t>
            </w:r>
          </w:p>
          <w:p>
            <w:pPr>
              <w:spacing w:after="100"/>
            </w:pPr>
            <w:r>
              <w:rPr/>
              <w:t xml:space="preserve">Наличие перелетов: </w:t>
            </w:r>
          </w:p>
          <w:p>
            <w:pPr>
              <w:spacing w:after="100"/>
            </w:pPr>
            <w:r>
              <w:rPr/>
              <w:t xml:space="preserve">январь - март: по средам, пятницам и воскресеньям;</w:t>
            </w:r>
          </w:p>
          <w:p>
            <w:pPr>
              <w:spacing w:after="100"/>
            </w:pPr>
            <w:r>
              <w:rPr/>
              <w:t xml:space="preserve">апрель - ноябрь: каждый день.</w:t>
            </w:r>
          </w:p>
          <w:p>
            <w:pPr>
              <w:spacing w:after="100"/>
            </w:pPr>
            <w:r>
              <w:rPr/>
              <w:t xml:space="preserve">Трансфер и размещение в отеле.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Royal Livingstone Hotel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Экскурсия на водопад Виктория. Круиз на закате по реке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Экскурсия на водопад Виктория с англоговорящим гидом.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 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  <w:p>
            <w:pPr>
              <w:spacing w:after="100"/>
            </w:pPr>
            <w:r>
              <w:rPr/>
              <w:t xml:space="preserve">Возвращение в отель. Свободное время для отдыха и дополнительных активностей.</w:t>
            </w:r>
          </w:p>
          <w:p>
            <w:pPr>
              <w:spacing w:after="100"/>
            </w:pPr>
            <w:r>
              <w:rPr/>
              <w:t xml:space="preserve">Вечером круиз по реке Замбези (прохладительные напитки и закуски включены).</w:t>
            </w:r>
          </w:p>
          <w:p>
            <w:pPr>
              <w:spacing w:after="100"/>
            </w:pPr>
            <w:r>
              <w:rPr/>
              <w:t xml:space="preserve">Вы поплывете вдоль берегов Замбези, наблюдая за жизнью обитателей Национального парка. Жирафы, слоны, львы, носороги, зебры, буйволы, антилопы - все эти животные направляются к реке на водопой на закате солнца. Вам предложат легкие закуски и прохладительные напитки (примерная продолжительность круиза 2,5 часа).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Royal Livingstone Hotel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Трансфер в аэропорт. Перелет в Лусаку. Вылет.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Ливингстон.</w:t>
            </w:r>
          </w:p>
          <w:p>
            <w:pPr>
              <w:spacing w:after="100"/>
            </w:pPr>
            <w:r>
              <w:rPr/>
              <w:t xml:space="preserve">Перелет в Лусаку (билет эконом класса входит в стоимость программы / бизнес класса нет). </w:t>
            </w:r>
          </w:p>
          <w:p>
            <w:pPr>
              <w:spacing w:after="100"/>
            </w:pPr>
            <w:r>
              <w:rPr/>
              <w:t xml:space="preserve">Наличие перелетов: </w:t>
            </w:r>
          </w:p>
          <w:p>
            <w:pPr>
              <w:spacing w:after="100"/>
            </w:pPr>
            <w:r>
              <w:rPr/>
              <w:t xml:space="preserve">январь - март: по средам, пятницам и воскресеньям;</w:t>
            </w:r>
          </w:p>
          <w:p>
            <w:pPr>
              <w:spacing w:after="100"/>
            </w:pPr>
            <w:r>
              <w:rPr/>
              <w:t xml:space="preserve">апрель - ноябрь: каждый день.</w:t>
            </w:r>
          </w:p>
          <w:p>
            <w:pPr>
              <w:spacing w:after="100"/>
            </w:pPr>
            <w:r>
              <w:rPr/>
              <w:t xml:space="preserve">Стыковка с международным перелетом.</w:t>
            </w:r>
          </w:p>
        </w:tc>
      </w:tr>
    </w:tbl>
    <w:p/>
    <w:p>
      <w:pPr>
        <w:pStyle w:val="Heading2"/>
      </w:pPr>
      <w:bookmarkStart w:id="2" w:name="_Toc2"/>
      <w:r>
        <w:t>Цены тура «Водопад Виктория. Royal Livingstone Hotel»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2 250 $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1 620 $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2 388 $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1 680 $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7DEDE3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2026-11-05T12:16:16+03:00</dcterms:created>
  <dcterms:modified xsi:type="dcterms:W3CDTF">2026-11-05T12:16:16+03:00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