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Яркие краски Уганды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Кампала – водопад Мерчисон - лес Кибале – парк Королевы Елизаветы – лес Бвинди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8160 $</w:t>
      </w:r>
    </w:p>
    <w:p/>
    <w:p>
      <w:pPr>
        <w:jc w:val="center"/>
      </w:pPr>
      <w:r>
        <w:pict>
          <v:shape type="#_x0000_t75" stroked="f" style="width:450pt; height:254.03225806452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(Уганда). Трансфер и размещение в отеле в Кампале.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водопад Мерчисон. Посещение заповедника носорогов Зива.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северо-запад в один из красивейших парков страны, к водопаду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Зива, который стал домом и единственным местом обитания носорогов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площадью 3840 кв. км стал домом для 15 носорогов, после того как в 1970 вид был на грани полного исчезновения.</w:t>
            </w:r>
          </w:p>
          <w:p>
            <w:pPr>
              <w:spacing w:after="100"/>
            </w:pPr>
            <w:r>
              <w:rPr/>
              <w:t xml:space="preserve">Вас ждет трекинг к носорогам в сопровождении опытного гида-натуралиста (ориентировочно полтора часа), который расскажет Вам о повадках и особенностях этих удивительных животных.</w:t>
            </w:r>
          </w:p>
          <w:p>
            <w:pPr>
              <w:spacing w:after="100"/>
            </w:pPr>
            <w:r>
              <w:rPr/>
              <w:t xml:space="preserve">Обед в ресторане на территории заповедника или в местном ресторанчике в городке Масинди (оплачивается отдельно).</w:t>
            </w:r>
          </w:p>
          <w:p>
            <w:pPr>
              <w:spacing w:after="100"/>
            </w:pPr>
            <w:r>
              <w:rPr/>
              <w:t xml:space="preserve">Продолжение переезда к водопаду Мерчисон. Прибытие и размещение в лодже на берегу Нила во второй половине дня.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водопад Мерчисон. Вечерняя прогулка на лодке по Нилу. Трекинг к вершине водопада.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 в лодже. Утреннее сафари на джипе в национальном парке.</w:t>
            </w:r>
          </w:p>
          <w:p>
            <w:pPr>
              <w:spacing w:after="100"/>
            </w:pPr>
            <w:r>
              <w:rPr/>
              <w:t xml:space="preserve">Парк Водопад Мерчисон – крупнейший национальный парк Уганды, где обитает 76 видов млекопитающих и 451 вид птиц.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Здесь можно увидеть слонов, буйволов, жирафов, бородавочников и множество антилоп. Также парк является домом для таких крупных хищников как: львы, леопарды и пятнистые гиены.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После обеда Вас ждет сафари на лодке по Нилу, во время которого Вы увидите крокодилов и множество бегемотов, а также других африканских животных, которые приходят к реке на водопой. Лодка остановится в нескольких десятках метров от бурлящего подножия водопада, и отсюда Вы отправитесь на пеший трекинг к его вершине. С вершины водопада открывается прекрасный вид на Нил и национальный парк в лучах заката.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в южную часть страны через Форт-Портал, в лес Кибале, расположенный в тени Лунных гор. 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Трекинг для наблюдения за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парк Королевы Елизаветы.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парк Королевы Елизаветы, расположенный у подножия горного хребта Рувензори (Лунные горы).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Утреннее сафари в парке Королевы Елизаветы. Круиз на лодке по каналу Казинга и озеру Эдвард.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Утреннее сафари в парке Королевы Елизаветы.</w:t>
            </w:r>
          </w:p>
          <w:p>
            <w:pPr>
              <w:spacing w:after="100"/>
            </w:pPr>
            <w:r>
              <w:rPr/>
              <w:t xml:space="preserve">Разнообразная экосистема национального парка Королевы Елизаветы, состоящая из травянистых равнин, тропических лесов, рек, болот, озер и вулканических кратеров, является домом для невероятного изобилия диких животных. Ваше сафари на фоне горного хребта Рувензори – это удивительная возможность увидеть львов, леопардов, лесных кабанов, буйволов, слонов, водяных козлов, топи и бушбоков.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и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лес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Трекинг к золотым обезьянам.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золотым обезьянам.</w:t>
            </w:r>
          </w:p>
          <w:p>
            <w:pPr>
              <w:spacing w:after="100"/>
            </w:pPr>
            <w:r>
              <w:rPr/>
              <w:t xml:space="preserve">Отправление в лес Мгахинга. В тени вулканов Вирунга живет до 4000 золотых обезьян.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1.25pt; margin-left:0pt; margin-top:113.38582677165pt; mso-position-horizontal:left; mso-position-vertical:top; mso-position-horizontal-relative:char; mso-position-vertical-relative:line;">
                  <w10:wrap type="inline"/>
                  <v:imagedata r:id="rId17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Возвращение в лодж к обеду.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Трансфер в аэропорт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Кигали (Руанда) для международного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«Яркие краски Уганды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8 160 $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908E6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2026-08-30T13:21:47+03:00</dcterms:created>
  <dcterms:modified xsi:type="dcterms:W3CDTF">2026-08-30T13:21:47+03:00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